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42" w:rsidRDefault="00DD2C42" w:rsidP="00B22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42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F93A91" w:rsidRPr="00F93A91">
        <w:rPr>
          <w:rFonts w:ascii="Times New Roman" w:hAnsi="Times New Roman" w:cs="Times New Roman"/>
          <w:b/>
          <w:sz w:val="24"/>
          <w:szCs w:val="24"/>
        </w:rPr>
        <w:t xml:space="preserve">результатах контрольных </w:t>
      </w:r>
      <w:proofErr w:type="gramStart"/>
      <w:r w:rsidR="00F93A91" w:rsidRPr="00F93A91">
        <w:rPr>
          <w:rFonts w:ascii="Times New Roman" w:hAnsi="Times New Roman" w:cs="Times New Roman"/>
          <w:b/>
          <w:sz w:val="24"/>
          <w:szCs w:val="24"/>
        </w:rPr>
        <w:t>замеров электрических параметров режимов работы оборудования объектов</w:t>
      </w:r>
      <w:proofErr w:type="gramEnd"/>
      <w:r w:rsidR="00F93A91" w:rsidRPr="00F93A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3A91" w:rsidRPr="00F93A91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="00F93A91" w:rsidRPr="00F93A91">
        <w:rPr>
          <w:rFonts w:ascii="Times New Roman" w:hAnsi="Times New Roman" w:cs="Times New Roman"/>
          <w:b/>
          <w:sz w:val="24"/>
          <w:szCs w:val="24"/>
        </w:rPr>
        <w:t xml:space="preserve"> хозяйства</w:t>
      </w:r>
    </w:p>
    <w:p w:rsidR="00DD2C42" w:rsidRPr="00DD2C42" w:rsidRDefault="00C207BD" w:rsidP="00DD2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906571">
        <w:rPr>
          <w:rFonts w:ascii="Times New Roman" w:hAnsi="Times New Roman" w:cs="Times New Roman"/>
          <w:b/>
          <w:sz w:val="24"/>
          <w:szCs w:val="24"/>
        </w:rPr>
        <w:t>2</w:t>
      </w:r>
      <w:r w:rsidR="00DD2C4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D2C42" w:rsidRDefault="00DD2C42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C42" w:rsidRPr="00DD2C42" w:rsidRDefault="00B22932" w:rsidP="00DD2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</w:t>
      </w:r>
      <w:r w:rsidR="007B2C2E">
        <w:rPr>
          <w:rFonts w:ascii="Times New Roman" w:hAnsi="Times New Roman" w:cs="Times New Roman"/>
          <w:sz w:val="24"/>
          <w:szCs w:val="24"/>
        </w:rPr>
        <w:t xml:space="preserve">9 </w:t>
      </w:r>
      <w:r w:rsidR="00F93A91">
        <w:rPr>
          <w:rFonts w:ascii="Times New Roman" w:hAnsi="Times New Roman" w:cs="Times New Roman"/>
          <w:sz w:val="24"/>
          <w:szCs w:val="24"/>
        </w:rPr>
        <w:t>ж</w:t>
      </w:r>
      <w:r w:rsidR="00DD2C42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Pr="00B22932">
        <w:rPr>
          <w:rFonts w:ascii="Times New Roman" w:hAnsi="Times New Roman" w:cs="Times New Roman"/>
          <w:sz w:val="24"/>
          <w:szCs w:val="24"/>
        </w:rPr>
        <w:t xml:space="preserve">о </w:t>
      </w:r>
      <w:r w:rsidR="00F93A91">
        <w:rPr>
          <w:rFonts w:ascii="Times New Roman" w:hAnsi="Times New Roman" w:cs="Times New Roman"/>
          <w:sz w:val="24"/>
          <w:szCs w:val="24"/>
        </w:rPr>
        <w:t xml:space="preserve">результатах контрольных замеров электрических параметров режимов работы оборудования объектов </w:t>
      </w:r>
      <w:proofErr w:type="spellStart"/>
      <w:r w:rsidR="00F93A91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F93A91">
        <w:rPr>
          <w:rFonts w:ascii="Times New Roman" w:hAnsi="Times New Roman" w:cs="Times New Roman"/>
          <w:sz w:val="24"/>
          <w:szCs w:val="24"/>
        </w:rPr>
        <w:t xml:space="preserve"> хозяйства в </w:t>
      </w:r>
      <w:r w:rsidR="00F93A91" w:rsidRPr="00DD2C42">
        <w:rPr>
          <w:rFonts w:ascii="Times New Roman" w:hAnsi="Times New Roman" w:cs="Times New Roman"/>
          <w:sz w:val="24"/>
          <w:szCs w:val="24"/>
        </w:rPr>
        <w:t xml:space="preserve">МУП </w:t>
      </w:r>
      <w:proofErr w:type="gramStart"/>
      <w:r w:rsidR="00F93A91" w:rsidRPr="00DD2C42">
        <w:rPr>
          <w:rFonts w:ascii="Times New Roman" w:hAnsi="Times New Roman" w:cs="Times New Roman"/>
          <w:sz w:val="24"/>
          <w:szCs w:val="24"/>
        </w:rPr>
        <w:t>ЖКХ</w:t>
      </w:r>
      <w:proofErr w:type="gramEnd"/>
      <w:r w:rsidR="00F93A91" w:rsidRPr="00DD2C42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F93A91">
        <w:rPr>
          <w:rFonts w:ascii="Times New Roman" w:hAnsi="Times New Roman" w:cs="Times New Roman"/>
          <w:sz w:val="24"/>
          <w:szCs w:val="24"/>
        </w:rPr>
        <w:t xml:space="preserve"> за </w:t>
      </w:r>
      <w:r w:rsidR="00C207BD">
        <w:rPr>
          <w:rFonts w:ascii="Times New Roman" w:hAnsi="Times New Roman" w:cs="Times New Roman"/>
          <w:sz w:val="24"/>
          <w:szCs w:val="24"/>
        </w:rPr>
        <w:t xml:space="preserve"> 202</w:t>
      </w:r>
      <w:r w:rsidR="00906571">
        <w:rPr>
          <w:rFonts w:ascii="Times New Roman" w:hAnsi="Times New Roman" w:cs="Times New Roman"/>
          <w:sz w:val="24"/>
          <w:szCs w:val="24"/>
        </w:rPr>
        <w:t>2</w:t>
      </w:r>
      <w:r w:rsidR="00C2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года  </w:t>
      </w:r>
      <w:r w:rsidR="00F93A91">
        <w:rPr>
          <w:rFonts w:ascii="Times New Roman" w:hAnsi="Times New Roman" w:cs="Times New Roman"/>
          <w:sz w:val="24"/>
          <w:szCs w:val="24"/>
        </w:rPr>
        <w:t xml:space="preserve">отсутствует. </w:t>
      </w:r>
      <w:proofErr w:type="gramStart"/>
      <w:r w:rsidR="00F93A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93A91">
        <w:rPr>
          <w:rFonts w:ascii="Times New Roman" w:hAnsi="Times New Roman" w:cs="Times New Roman"/>
          <w:sz w:val="24"/>
          <w:szCs w:val="24"/>
        </w:rPr>
        <w:t xml:space="preserve"> 22 Постановления Правительства РФ  № 24 от 21.01.2004г. </w:t>
      </w:r>
      <w:r w:rsidR="00435ACC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F93A91">
        <w:rPr>
          <w:rFonts w:ascii="Times New Roman" w:hAnsi="Times New Roman" w:cs="Times New Roman"/>
          <w:sz w:val="24"/>
          <w:szCs w:val="24"/>
        </w:rPr>
        <w:t>предоставляется</w:t>
      </w:r>
      <w:r w:rsidR="00906571">
        <w:rPr>
          <w:rFonts w:ascii="Times New Roman" w:hAnsi="Times New Roman" w:cs="Times New Roman"/>
          <w:sz w:val="24"/>
          <w:szCs w:val="24"/>
        </w:rPr>
        <w:t xml:space="preserve"> системному оператору </w:t>
      </w:r>
      <w:r w:rsidR="00F93A91">
        <w:rPr>
          <w:rFonts w:ascii="Times New Roman" w:hAnsi="Times New Roman" w:cs="Times New Roman"/>
          <w:sz w:val="24"/>
          <w:szCs w:val="24"/>
        </w:rPr>
        <w:t xml:space="preserve"> субъектами оперативно-диспетчерского управления</w:t>
      </w:r>
      <w:r w:rsidR="00906571">
        <w:rPr>
          <w:rFonts w:ascii="Times New Roman" w:hAnsi="Times New Roman" w:cs="Times New Roman"/>
          <w:sz w:val="24"/>
          <w:szCs w:val="24"/>
        </w:rPr>
        <w:t xml:space="preserve"> в технологически изолированных территориальных электроэнергетических системах</w:t>
      </w:r>
      <w:r w:rsidR="00F93A91">
        <w:rPr>
          <w:rFonts w:ascii="Times New Roman" w:hAnsi="Times New Roman" w:cs="Times New Roman"/>
          <w:sz w:val="24"/>
          <w:szCs w:val="24"/>
        </w:rPr>
        <w:t>.</w:t>
      </w:r>
    </w:p>
    <w:sectPr w:rsidR="00DD2C42" w:rsidRPr="00DD2C42" w:rsidSect="00DB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C42"/>
    <w:rsid w:val="00412DC3"/>
    <w:rsid w:val="00435577"/>
    <w:rsid w:val="00435ACC"/>
    <w:rsid w:val="004B044C"/>
    <w:rsid w:val="006838F0"/>
    <w:rsid w:val="006E123B"/>
    <w:rsid w:val="007509C9"/>
    <w:rsid w:val="007B2C2E"/>
    <w:rsid w:val="008400D9"/>
    <w:rsid w:val="008F26B1"/>
    <w:rsid w:val="00906571"/>
    <w:rsid w:val="00B22932"/>
    <w:rsid w:val="00C207BD"/>
    <w:rsid w:val="00DB6402"/>
    <w:rsid w:val="00DD2C42"/>
    <w:rsid w:val="00E61E43"/>
    <w:rsid w:val="00F35B62"/>
    <w:rsid w:val="00F9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</Words>
  <Characters>491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</dc:creator>
  <cp:keywords/>
  <dc:description/>
  <cp:lastModifiedBy>АлёнаС</cp:lastModifiedBy>
  <cp:revision>19</cp:revision>
  <dcterms:created xsi:type="dcterms:W3CDTF">2018-01-23T08:29:00Z</dcterms:created>
  <dcterms:modified xsi:type="dcterms:W3CDTF">2023-01-30T03:41:00Z</dcterms:modified>
</cp:coreProperties>
</file>